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4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1"/>
        <w:gridCol w:w="4862"/>
      </w:tblGrid>
      <w:tr w:rsidR="00426E8E" w:rsidTr="00F00CB0">
        <w:trPr>
          <w:trHeight w:val="1039"/>
        </w:trPr>
        <w:tc>
          <w:tcPr>
            <w:tcW w:w="5041" w:type="dxa"/>
          </w:tcPr>
          <w:p w:rsidR="00426E8E" w:rsidRDefault="00BB64B2">
            <w:pPr>
              <w:pStyle w:val="TableParagraph"/>
              <w:spacing w:before="29"/>
              <w:ind w:left="87"/>
              <w:rPr>
                <w:sz w:val="20"/>
              </w:rPr>
            </w:pPr>
            <w:r>
              <w:rPr>
                <w:sz w:val="20"/>
              </w:rPr>
              <w:t>Date or period of the occurrence:</w:t>
            </w:r>
          </w:p>
          <w:p w:rsidR="00F00CB0" w:rsidRDefault="00F00CB0">
            <w:pPr>
              <w:pStyle w:val="TableParagraph"/>
              <w:spacing w:before="29"/>
              <w:ind w:left="87"/>
              <w:rPr>
                <w:sz w:val="20"/>
              </w:rPr>
            </w:pPr>
          </w:p>
        </w:tc>
        <w:tc>
          <w:tcPr>
            <w:tcW w:w="4862" w:type="dxa"/>
          </w:tcPr>
          <w:p w:rsidR="00426E8E" w:rsidRDefault="00BB64B2">
            <w:pPr>
              <w:pStyle w:val="TableParagraph"/>
              <w:spacing w:before="29"/>
              <w:ind w:left="86" w:right="567"/>
              <w:rPr>
                <w:sz w:val="20"/>
              </w:rPr>
            </w:pPr>
            <w:r>
              <w:rPr>
                <w:sz w:val="20"/>
              </w:rPr>
              <w:t>Date and place of discovery and location of the occurrence:</w:t>
            </w:r>
          </w:p>
          <w:p w:rsidR="00F00CB0" w:rsidRDefault="00F00CB0">
            <w:pPr>
              <w:pStyle w:val="TableParagraph"/>
              <w:spacing w:before="29"/>
              <w:ind w:left="86" w:right="567"/>
              <w:rPr>
                <w:sz w:val="20"/>
              </w:rPr>
            </w:pPr>
          </w:p>
        </w:tc>
      </w:tr>
      <w:tr w:rsidR="00426E8E" w:rsidTr="00F00CB0">
        <w:trPr>
          <w:trHeight w:val="678"/>
        </w:trPr>
        <w:tc>
          <w:tcPr>
            <w:tcW w:w="9903" w:type="dxa"/>
            <w:gridSpan w:val="2"/>
          </w:tcPr>
          <w:p w:rsidR="00426E8E" w:rsidRDefault="00BB64B2">
            <w:pPr>
              <w:pStyle w:val="TableParagraph"/>
              <w:spacing w:line="216" w:lineRule="exact"/>
              <w:ind w:left="87"/>
              <w:rPr>
                <w:sz w:val="20"/>
              </w:rPr>
            </w:pPr>
            <w:r>
              <w:rPr>
                <w:sz w:val="20"/>
              </w:rPr>
              <w:t>Security classification and markings:</w:t>
            </w:r>
          </w:p>
          <w:p w:rsidR="00F00CB0" w:rsidRDefault="00F00CB0">
            <w:pPr>
              <w:pStyle w:val="TableParagraph"/>
              <w:spacing w:line="216" w:lineRule="exact"/>
              <w:ind w:left="87"/>
              <w:rPr>
                <w:sz w:val="20"/>
              </w:rPr>
            </w:pPr>
          </w:p>
        </w:tc>
      </w:tr>
      <w:tr w:rsidR="00426E8E" w:rsidTr="00F00CB0">
        <w:trPr>
          <w:trHeight w:val="1350"/>
        </w:trPr>
        <w:tc>
          <w:tcPr>
            <w:tcW w:w="9903" w:type="dxa"/>
            <w:gridSpan w:val="2"/>
          </w:tcPr>
          <w:p w:rsidR="00426E8E" w:rsidRDefault="00BB64B2">
            <w:pPr>
              <w:pStyle w:val="TableParagraph"/>
              <w:spacing w:before="29"/>
              <w:ind w:left="87"/>
              <w:rPr>
                <w:sz w:val="20"/>
              </w:rPr>
            </w:pPr>
            <w:r>
              <w:rPr>
                <w:sz w:val="20"/>
              </w:rPr>
              <w:t>Description of the circumstances:</w:t>
            </w:r>
          </w:p>
          <w:p w:rsidR="00F00CB0" w:rsidRDefault="00F00CB0">
            <w:pPr>
              <w:pStyle w:val="TableParagraph"/>
              <w:spacing w:before="29"/>
              <w:ind w:left="87"/>
              <w:rPr>
                <w:sz w:val="20"/>
              </w:rPr>
            </w:pPr>
          </w:p>
        </w:tc>
      </w:tr>
      <w:tr w:rsidR="00426E8E" w:rsidTr="00F00CB0">
        <w:trPr>
          <w:trHeight w:val="1579"/>
        </w:trPr>
        <w:tc>
          <w:tcPr>
            <w:tcW w:w="9903" w:type="dxa"/>
            <w:gridSpan w:val="2"/>
          </w:tcPr>
          <w:p w:rsidR="00426E8E" w:rsidRDefault="00BB64B2">
            <w:pPr>
              <w:pStyle w:val="TableParagraph"/>
              <w:spacing w:before="29"/>
              <w:ind w:left="87" w:right="560"/>
              <w:rPr>
                <w:sz w:val="20"/>
              </w:rPr>
            </w:pPr>
            <w:r>
              <w:rPr>
                <w:sz w:val="20"/>
              </w:rPr>
              <w:t>List the information that has been compromised or that is unaccounted for in sufficient detail to aid in the assessment of damage caused, or provide a copy of the list with the report:</w:t>
            </w:r>
          </w:p>
          <w:p w:rsidR="00F00CB0" w:rsidRDefault="00F00CB0">
            <w:pPr>
              <w:pStyle w:val="TableParagraph"/>
              <w:spacing w:before="29"/>
              <w:ind w:left="87" w:right="560"/>
              <w:rPr>
                <w:sz w:val="20"/>
              </w:rPr>
            </w:pPr>
          </w:p>
        </w:tc>
      </w:tr>
      <w:tr w:rsidR="00426E8E" w:rsidTr="00F00CB0">
        <w:trPr>
          <w:trHeight w:val="1309"/>
        </w:trPr>
        <w:tc>
          <w:tcPr>
            <w:tcW w:w="9903" w:type="dxa"/>
            <w:gridSpan w:val="2"/>
          </w:tcPr>
          <w:p w:rsidR="00426E8E" w:rsidRDefault="00BB64B2">
            <w:pPr>
              <w:pStyle w:val="TableParagraph"/>
              <w:spacing w:before="26"/>
              <w:ind w:left="87" w:right="450"/>
              <w:rPr>
                <w:sz w:val="20"/>
              </w:rPr>
            </w:pPr>
            <w:r>
              <w:rPr>
                <w:sz w:val="20"/>
              </w:rPr>
              <w:t xml:space="preserve">If the loss or compromise relates to a document, list the originator, </w:t>
            </w:r>
            <w:r>
              <w:rPr>
                <w:sz w:val="20"/>
              </w:rPr>
              <w:t>subject, reference, date, copy number, language, etc:</w:t>
            </w:r>
          </w:p>
          <w:p w:rsidR="00F00CB0" w:rsidRDefault="00F00CB0">
            <w:pPr>
              <w:pStyle w:val="TableParagraph"/>
              <w:spacing w:before="26"/>
              <w:ind w:left="87" w:right="450"/>
              <w:rPr>
                <w:sz w:val="20"/>
              </w:rPr>
            </w:pPr>
          </w:p>
        </w:tc>
      </w:tr>
      <w:tr w:rsidR="00426E8E" w:rsidTr="00F00CB0">
        <w:trPr>
          <w:trHeight w:val="1081"/>
        </w:trPr>
        <w:tc>
          <w:tcPr>
            <w:tcW w:w="9903" w:type="dxa"/>
            <w:gridSpan w:val="2"/>
          </w:tcPr>
          <w:p w:rsidR="00426E8E" w:rsidRDefault="00BB64B2">
            <w:pPr>
              <w:pStyle w:val="TableParagraph"/>
              <w:spacing w:before="29"/>
              <w:ind w:left="87"/>
              <w:rPr>
                <w:sz w:val="20"/>
              </w:rPr>
            </w:pPr>
            <w:r>
              <w:rPr>
                <w:sz w:val="20"/>
              </w:rPr>
              <w:t>Actions taken to secure the material and limit further damage:</w:t>
            </w:r>
          </w:p>
          <w:p w:rsidR="00F00CB0" w:rsidRDefault="00F00CB0">
            <w:pPr>
              <w:pStyle w:val="TableParagraph"/>
              <w:spacing w:before="29"/>
              <w:ind w:left="87"/>
              <w:rPr>
                <w:sz w:val="20"/>
              </w:rPr>
            </w:pPr>
          </w:p>
        </w:tc>
      </w:tr>
      <w:tr w:rsidR="00426E8E" w:rsidTr="00F00CB0">
        <w:trPr>
          <w:trHeight w:val="1036"/>
        </w:trPr>
        <w:tc>
          <w:tcPr>
            <w:tcW w:w="5041" w:type="dxa"/>
          </w:tcPr>
          <w:p w:rsidR="00426E8E" w:rsidRDefault="00BB64B2">
            <w:pPr>
              <w:pStyle w:val="TableParagraph"/>
              <w:spacing w:before="26"/>
              <w:ind w:left="87" w:right="624"/>
              <w:rPr>
                <w:sz w:val="20"/>
              </w:rPr>
            </w:pPr>
            <w:r>
              <w:rPr>
                <w:sz w:val="20"/>
              </w:rPr>
              <w:t>Assessment of the likelihood of compromise, i.e. “certain”, “probable”, “possible” o “unlikely”.</w:t>
            </w:r>
          </w:p>
          <w:p w:rsidR="00F00CB0" w:rsidRDefault="00F00CB0">
            <w:pPr>
              <w:pStyle w:val="TableParagraph"/>
              <w:spacing w:before="26"/>
              <w:ind w:left="87" w:right="624"/>
              <w:rPr>
                <w:sz w:val="20"/>
              </w:rPr>
            </w:pPr>
          </w:p>
        </w:tc>
        <w:tc>
          <w:tcPr>
            <w:tcW w:w="4862" w:type="dxa"/>
          </w:tcPr>
          <w:p w:rsidR="00426E8E" w:rsidRDefault="00BB64B2">
            <w:pPr>
              <w:pStyle w:val="TableParagraph"/>
              <w:spacing w:before="26"/>
              <w:ind w:left="86" w:right="667"/>
              <w:rPr>
                <w:sz w:val="20"/>
              </w:rPr>
            </w:pPr>
            <w:r>
              <w:rPr>
                <w:sz w:val="20"/>
              </w:rPr>
              <w:t>Statement on whether the originator has been informed:</w:t>
            </w:r>
          </w:p>
          <w:p w:rsidR="00F00CB0" w:rsidRDefault="00F00CB0">
            <w:pPr>
              <w:pStyle w:val="TableParagraph"/>
              <w:spacing w:before="26"/>
              <w:ind w:left="86" w:right="667"/>
              <w:rPr>
                <w:sz w:val="20"/>
              </w:rPr>
            </w:pPr>
          </w:p>
        </w:tc>
      </w:tr>
      <w:tr w:rsidR="00426E8E" w:rsidTr="00F00CB0">
        <w:trPr>
          <w:trHeight w:val="1040"/>
        </w:trPr>
        <w:tc>
          <w:tcPr>
            <w:tcW w:w="9903" w:type="dxa"/>
            <w:gridSpan w:val="2"/>
          </w:tcPr>
          <w:p w:rsidR="00426E8E" w:rsidRDefault="00BB64B2">
            <w:pPr>
              <w:pStyle w:val="TableParagraph"/>
              <w:spacing w:before="29"/>
              <w:ind w:left="87"/>
              <w:rPr>
                <w:sz w:val="20"/>
              </w:rPr>
            </w:pPr>
            <w:r>
              <w:rPr>
                <w:sz w:val="20"/>
              </w:rPr>
              <w:t>Reasons for loss/compromise or possible loss/compromise:</w:t>
            </w:r>
          </w:p>
          <w:p w:rsidR="00F00CB0" w:rsidRDefault="00F00CB0">
            <w:pPr>
              <w:pStyle w:val="TableParagraph"/>
              <w:spacing w:before="29"/>
              <w:ind w:left="87"/>
              <w:rPr>
                <w:sz w:val="20"/>
              </w:rPr>
            </w:pPr>
          </w:p>
        </w:tc>
      </w:tr>
      <w:tr w:rsidR="00426E8E" w:rsidTr="00F00CB0">
        <w:trPr>
          <w:trHeight w:val="1081"/>
        </w:trPr>
        <w:tc>
          <w:tcPr>
            <w:tcW w:w="9903" w:type="dxa"/>
            <w:gridSpan w:val="2"/>
          </w:tcPr>
          <w:p w:rsidR="00426E8E" w:rsidRDefault="00BB64B2">
            <w:pPr>
              <w:pStyle w:val="TableParagraph"/>
              <w:spacing w:before="29"/>
              <w:ind w:left="87"/>
              <w:rPr>
                <w:sz w:val="20"/>
              </w:rPr>
            </w:pPr>
            <w:r>
              <w:rPr>
                <w:sz w:val="20"/>
              </w:rPr>
              <w:t>Measures taken to prevent recurrence of the compromise:</w:t>
            </w:r>
          </w:p>
          <w:p w:rsidR="00F00CB0" w:rsidRDefault="00F00CB0">
            <w:pPr>
              <w:pStyle w:val="TableParagraph"/>
              <w:spacing w:before="29"/>
              <w:ind w:left="87"/>
              <w:rPr>
                <w:sz w:val="20"/>
              </w:rPr>
            </w:pPr>
          </w:p>
        </w:tc>
      </w:tr>
      <w:tr w:rsidR="00426E8E" w:rsidTr="00F00CB0">
        <w:trPr>
          <w:trHeight w:val="2185"/>
        </w:trPr>
        <w:tc>
          <w:tcPr>
            <w:tcW w:w="5041" w:type="dxa"/>
          </w:tcPr>
          <w:p w:rsidR="00426E8E" w:rsidRDefault="00BB64B2">
            <w:pPr>
              <w:pStyle w:val="TableParagraph"/>
              <w:spacing w:before="104"/>
              <w:ind w:left="607"/>
              <w:rPr>
                <w:b/>
                <w:sz w:val="20"/>
              </w:rPr>
            </w:pPr>
            <w:r>
              <w:rPr>
                <w:b/>
                <w:sz w:val="20"/>
              </w:rPr>
              <w:t>Head of the Government Entity / Facility:</w:t>
            </w:r>
          </w:p>
          <w:p w:rsidR="00426E8E" w:rsidRDefault="00426E8E">
            <w:pPr>
              <w:pStyle w:val="TableParagraph"/>
              <w:rPr>
                <w:rFonts w:ascii="Times New Roman"/>
              </w:rPr>
            </w:pPr>
          </w:p>
          <w:p w:rsidR="00426E8E" w:rsidRDefault="00426E8E">
            <w:pPr>
              <w:pStyle w:val="TableParagraph"/>
              <w:rPr>
                <w:rFonts w:ascii="Times New Roman"/>
              </w:rPr>
            </w:pPr>
          </w:p>
          <w:p w:rsidR="00426E8E" w:rsidRDefault="00426E8E">
            <w:pPr>
              <w:pStyle w:val="TableParagraph"/>
              <w:rPr>
                <w:rFonts w:ascii="Times New Roman"/>
              </w:rPr>
            </w:pPr>
          </w:p>
          <w:p w:rsidR="00426E8E" w:rsidRDefault="00426E8E">
            <w:pPr>
              <w:pStyle w:val="TableParagraph"/>
              <w:rPr>
                <w:rFonts w:ascii="Times New Roman"/>
              </w:rPr>
            </w:pPr>
          </w:p>
          <w:p w:rsidR="00426E8E" w:rsidRDefault="00426E8E">
            <w:pPr>
              <w:pStyle w:val="TableParagraph"/>
              <w:rPr>
                <w:rFonts w:ascii="Times New Roman"/>
              </w:rPr>
            </w:pPr>
          </w:p>
          <w:p w:rsidR="00426E8E" w:rsidRDefault="00426E8E">
            <w:pPr>
              <w:pStyle w:val="TableParagraph"/>
              <w:spacing w:before="3"/>
              <w:rPr>
                <w:rFonts w:ascii="Times New Roman"/>
              </w:rPr>
            </w:pPr>
          </w:p>
          <w:p w:rsidR="00426E8E" w:rsidRDefault="00BB64B2">
            <w:pPr>
              <w:pStyle w:val="TableParagraph"/>
              <w:ind w:left="87"/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</w:p>
        </w:tc>
        <w:tc>
          <w:tcPr>
            <w:tcW w:w="4862" w:type="dxa"/>
          </w:tcPr>
          <w:p w:rsidR="00426E8E" w:rsidRDefault="00BB64B2">
            <w:pPr>
              <w:pStyle w:val="TableParagraph"/>
              <w:spacing w:before="104"/>
              <w:ind w:left="2068" w:right="343" w:hanging="1645"/>
              <w:rPr>
                <w:b/>
                <w:sz w:val="20"/>
              </w:rPr>
            </w:pPr>
            <w:r>
              <w:rPr>
                <w:b/>
                <w:sz w:val="20"/>
              </w:rPr>
              <w:t>Security Officer of the Government Entity / Facility:</w:t>
            </w:r>
          </w:p>
          <w:p w:rsidR="00426E8E" w:rsidRDefault="00426E8E">
            <w:pPr>
              <w:pStyle w:val="TableParagraph"/>
              <w:rPr>
                <w:rFonts w:ascii="Times New Roman"/>
              </w:rPr>
            </w:pPr>
          </w:p>
          <w:p w:rsidR="00426E8E" w:rsidRDefault="00426E8E">
            <w:pPr>
              <w:pStyle w:val="TableParagraph"/>
              <w:rPr>
                <w:rFonts w:ascii="Times New Roman"/>
              </w:rPr>
            </w:pPr>
          </w:p>
          <w:p w:rsidR="00426E8E" w:rsidRDefault="00426E8E">
            <w:pPr>
              <w:pStyle w:val="TableParagraph"/>
              <w:rPr>
                <w:rFonts w:ascii="Times New Roman"/>
              </w:rPr>
            </w:pPr>
          </w:p>
          <w:p w:rsidR="00426E8E" w:rsidRDefault="00426E8E">
            <w:pPr>
              <w:pStyle w:val="TableParagraph"/>
              <w:rPr>
                <w:rFonts w:ascii="Times New Roman"/>
              </w:rPr>
            </w:pPr>
            <w:bookmarkStart w:id="0" w:name="_GoBack"/>
            <w:bookmarkEnd w:id="0"/>
          </w:p>
          <w:p w:rsidR="00426E8E" w:rsidRDefault="00BB64B2">
            <w:pPr>
              <w:pStyle w:val="TableParagraph"/>
              <w:spacing w:before="158"/>
              <w:ind w:left="251"/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</w:p>
        </w:tc>
      </w:tr>
    </w:tbl>
    <w:p w:rsidR="00426E8E" w:rsidRDefault="00426E8E">
      <w:pPr>
        <w:pStyle w:val="Textoindependiente"/>
        <w:spacing w:before="1"/>
        <w:rPr>
          <w:b w:val="0"/>
        </w:rPr>
      </w:pPr>
    </w:p>
    <w:sectPr w:rsidR="00426E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10" w:h="16860"/>
      <w:pgMar w:top="720" w:right="740" w:bottom="280" w:left="10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4B2" w:rsidRDefault="00BB64B2" w:rsidP="00F00CB0">
      <w:r>
        <w:separator/>
      </w:r>
    </w:p>
  </w:endnote>
  <w:endnote w:type="continuationSeparator" w:id="0">
    <w:p w:rsidR="00BB64B2" w:rsidRDefault="00BB64B2" w:rsidP="00F00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BF8" w:rsidRDefault="00E80BF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0CB0" w:rsidRDefault="00F00CB0" w:rsidP="00F00CB0">
    <w:pPr>
      <w:pStyle w:val="Piedepgina"/>
      <w:jc w:val="right"/>
    </w:pPr>
    <w:r w:rsidRPr="0083454E">
      <w:rPr>
        <w:rFonts w:ascii="Times New Roman" w:hAnsi="Times New Roman" w:cs="Times New Roman"/>
        <w:b/>
        <w:sz w:val="14"/>
        <w:szCs w:val="14"/>
      </w:rPr>
      <w:t xml:space="preserve">Pág. Núm. </w:t>
    </w:r>
    <w:sdt>
      <w:sdtPr>
        <w:rPr>
          <w:rFonts w:ascii="Times New Roman" w:hAnsi="Times New Roman" w:cs="Times New Roman"/>
          <w:b/>
          <w:sz w:val="14"/>
          <w:szCs w:val="14"/>
        </w:rPr>
        <w:id w:val="2142145367"/>
        <w:docPartObj>
          <w:docPartGallery w:val="Page Numbers (Bottom of Page)"/>
          <w:docPartUnique/>
        </w:docPartObj>
      </w:sdtPr>
      <w:sdtContent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begin"/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instrText>PAGE   \* MERGEFORMAT</w:instrTex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separate"/>
        </w:r>
        <w:r w:rsidR="00E80BF8">
          <w:rPr>
            <w:rFonts w:ascii="Times New Roman" w:hAnsi="Times New Roman" w:cs="Times New Roman"/>
            <w:b/>
            <w:noProof/>
            <w:sz w:val="14"/>
            <w:szCs w:val="14"/>
          </w:rPr>
          <w:t>1</w: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end"/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t xml:space="preserve"> de </w: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begin"/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instrText xml:space="preserve"> SECTIONPAGES  \* Arabic  \* MERGEFORMAT </w:instrTex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separate"/>
        </w:r>
        <w:r w:rsidR="00E80BF8">
          <w:rPr>
            <w:rFonts w:ascii="Times New Roman" w:hAnsi="Times New Roman" w:cs="Times New Roman"/>
            <w:b/>
            <w:noProof/>
            <w:sz w:val="14"/>
            <w:szCs w:val="14"/>
          </w:rPr>
          <w:t>1</w:t>
        </w:r>
        <w:r w:rsidRPr="00DA64F4">
          <w:rPr>
            <w:rFonts w:ascii="Times New Roman" w:hAnsi="Times New Roman" w:cs="Times New Roman"/>
            <w:b/>
            <w:sz w:val="14"/>
            <w:szCs w:val="14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BF8" w:rsidRDefault="00E80BF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4B2" w:rsidRDefault="00BB64B2" w:rsidP="00F00CB0">
      <w:r>
        <w:separator/>
      </w:r>
    </w:p>
  </w:footnote>
  <w:footnote w:type="continuationSeparator" w:id="0">
    <w:p w:rsidR="00BB64B2" w:rsidRDefault="00BB64B2" w:rsidP="00F00C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BF8" w:rsidRDefault="00E80BF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0CB0" w:rsidRDefault="00F00CB0">
    <w:pPr>
      <w:pStyle w:val="Encabezado"/>
    </w:pPr>
  </w:p>
  <w:tbl>
    <w:tblPr>
      <w:tblStyle w:val="TableNormal"/>
      <w:tblW w:w="0" w:type="auto"/>
      <w:tblInd w:w="147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12" w:space="0" w:color="000000"/>
        <w:insideV w:val="single" w:sz="12" w:space="0" w:color="000000"/>
      </w:tblBorders>
      <w:tblLayout w:type="fixed"/>
      <w:tblLook w:val="01E0" w:firstRow="1" w:lastRow="1" w:firstColumn="1" w:lastColumn="1" w:noHBand="0" w:noVBand="0"/>
    </w:tblPr>
    <w:tblGrid>
      <w:gridCol w:w="1447"/>
      <w:gridCol w:w="6293"/>
      <w:gridCol w:w="2160"/>
    </w:tblGrid>
    <w:tr w:rsidR="00F00CB0" w:rsidTr="00A01403">
      <w:trPr>
        <w:trHeight w:val="442"/>
      </w:trPr>
      <w:tc>
        <w:tcPr>
          <w:tcW w:w="1447" w:type="dxa"/>
          <w:vMerge w:val="restart"/>
        </w:tcPr>
        <w:p w:rsidR="00F00CB0" w:rsidRDefault="00F00CB0" w:rsidP="00F00CB0">
          <w:pPr>
            <w:pStyle w:val="TableParagraph"/>
            <w:ind w:left="10" w:right="-58"/>
            <w:rPr>
              <w:rFonts w:ascii="Times New Roman"/>
              <w:sz w:val="20"/>
            </w:rPr>
          </w:pPr>
          <w:r>
            <w:rPr>
              <w:rFonts w:ascii="Times New Roman"/>
              <w:noProof/>
              <w:sz w:val="20"/>
              <w:lang w:val="es-ES" w:eastAsia="es-ES" w:bidi="ar-SA"/>
            </w:rPr>
            <w:drawing>
              <wp:anchor distT="0" distB="0" distL="114300" distR="114300" simplePos="0" relativeHeight="251657216" behindDoc="1" locked="0" layoutInCell="1" allowOverlap="1" wp14:anchorId="07B4B239" wp14:editId="3A25E5C9">
                <wp:simplePos x="0" y="0"/>
                <wp:positionH relativeFrom="column">
                  <wp:posOffset>-6846</wp:posOffset>
                </wp:positionH>
                <wp:positionV relativeFrom="paragraph">
                  <wp:posOffset>-7777</wp:posOffset>
                </wp:positionV>
                <wp:extent cx="86987" cy="1062208"/>
                <wp:effectExtent l="0" t="0" r="0" b="0"/>
                <wp:wrapNone/>
                <wp:docPr id="1" name="image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1267" cy="123658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/>
              <w:noProof/>
              <w:spacing w:val="-21"/>
              <w:position w:val="12"/>
              <w:sz w:val="20"/>
              <w:lang w:val="es-ES" w:eastAsia="es-ES" w:bidi="ar-SA"/>
            </w:rPr>
            <w:drawing>
              <wp:anchor distT="0" distB="0" distL="114300" distR="114300" simplePos="0" relativeHeight="251668480" behindDoc="0" locked="0" layoutInCell="1" allowOverlap="1" wp14:anchorId="5AED28E2" wp14:editId="57465046">
                <wp:simplePos x="0" y="0"/>
                <wp:positionH relativeFrom="column">
                  <wp:posOffset>93345</wp:posOffset>
                </wp:positionH>
                <wp:positionV relativeFrom="paragraph">
                  <wp:posOffset>81642</wp:posOffset>
                </wp:positionV>
                <wp:extent cx="793750" cy="794385"/>
                <wp:effectExtent l="0" t="0" r="0" b="0"/>
                <wp:wrapNone/>
                <wp:docPr id="3" name="image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2.pn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93750" cy="7943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Fonts w:ascii="Times New Roman"/>
              <w:spacing w:val="-21"/>
              <w:sz w:val="20"/>
            </w:rPr>
            <w:t xml:space="preserve"> </w:t>
          </w:r>
        </w:p>
      </w:tc>
      <w:tc>
        <w:tcPr>
          <w:tcW w:w="8453" w:type="dxa"/>
          <w:gridSpan w:val="2"/>
          <w:shd w:val="clear" w:color="auto" w:fill="C5D9F0"/>
        </w:tcPr>
        <w:p w:rsidR="00F00CB0" w:rsidRDefault="00F00CB0" w:rsidP="00F00CB0">
          <w:pPr>
            <w:pStyle w:val="TableParagraph"/>
            <w:spacing w:before="76"/>
            <w:ind w:left="538" w:right="522"/>
            <w:jc w:val="center"/>
            <w:rPr>
              <w:b/>
              <w:sz w:val="24"/>
            </w:rPr>
          </w:pPr>
          <w:r w:rsidRPr="00F00CB0">
            <w:rPr>
              <w:b/>
              <w:sz w:val="24"/>
            </w:rPr>
            <w:t xml:space="preserve">COMPROMISE OR POSSIBLE </w:t>
          </w:r>
          <w:r>
            <w:rPr>
              <w:b/>
              <w:sz w:val="24"/>
            </w:rPr>
            <w:t>C</w:t>
          </w:r>
          <w:r w:rsidRPr="00F00CB0">
            <w:rPr>
              <w:b/>
              <w:sz w:val="24"/>
            </w:rPr>
            <w:t>OMPROMISE REPORT FORM</w:t>
          </w:r>
        </w:p>
      </w:tc>
    </w:tr>
    <w:tr w:rsidR="00F00CB0" w:rsidTr="00A01403">
      <w:trPr>
        <w:trHeight w:val="1096"/>
      </w:trPr>
      <w:tc>
        <w:tcPr>
          <w:tcW w:w="1447" w:type="dxa"/>
          <w:vMerge/>
        </w:tcPr>
        <w:p w:rsidR="00F00CB0" w:rsidRDefault="00F00CB0" w:rsidP="00F00CB0">
          <w:pPr>
            <w:rPr>
              <w:sz w:val="2"/>
              <w:szCs w:val="2"/>
            </w:rPr>
          </w:pPr>
        </w:p>
      </w:tc>
      <w:tc>
        <w:tcPr>
          <w:tcW w:w="6293" w:type="dxa"/>
        </w:tcPr>
        <w:p w:rsidR="00F00CB0" w:rsidRDefault="00F00CB0" w:rsidP="00F00CB0">
          <w:pPr>
            <w:pStyle w:val="TableParagraph"/>
            <w:spacing w:before="62"/>
            <w:ind w:left="80"/>
            <w:rPr>
              <w:b/>
              <w:sz w:val="20"/>
            </w:rPr>
          </w:pPr>
          <w:r w:rsidRPr="00F00CB0">
            <w:rPr>
              <w:b/>
              <w:sz w:val="20"/>
            </w:rPr>
            <w:t>Identify the responsible Government Entity or Facility:</w:t>
          </w:r>
        </w:p>
        <w:p w:rsidR="00F00CB0" w:rsidRDefault="00F00CB0" w:rsidP="00F00CB0">
          <w:pPr>
            <w:pStyle w:val="TableParagraph"/>
            <w:spacing w:before="62"/>
            <w:ind w:left="80"/>
            <w:rPr>
              <w:b/>
              <w:sz w:val="20"/>
            </w:rPr>
          </w:pPr>
        </w:p>
        <w:p w:rsidR="00F00CB0" w:rsidRDefault="00F00CB0" w:rsidP="00F00CB0">
          <w:pPr>
            <w:pStyle w:val="TableParagraph"/>
            <w:spacing w:before="62"/>
            <w:ind w:left="80"/>
            <w:rPr>
              <w:b/>
              <w:sz w:val="20"/>
            </w:rPr>
          </w:pPr>
        </w:p>
      </w:tc>
      <w:tc>
        <w:tcPr>
          <w:tcW w:w="2160" w:type="dxa"/>
        </w:tcPr>
        <w:p w:rsidR="00F00CB0" w:rsidRDefault="00F00CB0" w:rsidP="00F00CB0">
          <w:pPr>
            <w:pStyle w:val="TableParagraph"/>
            <w:spacing w:before="62"/>
            <w:ind w:left="427"/>
            <w:rPr>
              <w:b/>
              <w:sz w:val="20"/>
            </w:rPr>
          </w:pPr>
          <w:r w:rsidRPr="00F00CB0">
            <w:rPr>
              <w:b/>
              <w:sz w:val="20"/>
              <w:u w:val="thick"/>
            </w:rPr>
            <w:t>Date of Report:</w:t>
          </w:r>
        </w:p>
        <w:p w:rsidR="00F00CB0" w:rsidRDefault="00F00CB0" w:rsidP="00F00CB0">
          <w:pPr>
            <w:pStyle w:val="TableParagraph"/>
            <w:spacing w:before="62"/>
            <w:rPr>
              <w:b/>
              <w:sz w:val="20"/>
            </w:rPr>
          </w:pPr>
        </w:p>
        <w:p w:rsidR="00F00CB0" w:rsidRDefault="00F00CB0" w:rsidP="00F00CB0">
          <w:pPr>
            <w:pStyle w:val="TableParagraph"/>
            <w:spacing w:before="62"/>
            <w:rPr>
              <w:b/>
              <w:sz w:val="20"/>
            </w:rPr>
          </w:pPr>
        </w:p>
        <w:p w:rsidR="00F00CB0" w:rsidRDefault="00F00CB0" w:rsidP="00F00CB0">
          <w:pPr>
            <w:pStyle w:val="TableParagraph"/>
            <w:spacing w:before="62"/>
            <w:ind w:left="427"/>
            <w:rPr>
              <w:b/>
              <w:sz w:val="20"/>
            </w:rPr>
          </w:pPr>
        </w:p>
      </w:tc>
    </w:tr>
  </w:tbl>
  <w:p w:rsidR="00F00CB0" w:rsidRDefault="00F00CB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0BF8" w:rsidRDefault="00E80BF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removePersonalInformation/>
  <w:removeDateAndTime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426E8E"/>
    <w:rsid w:val="00426E8E"/>
    <w:rsid w:val="00BB64B2"/>
    <w:rsid w:val="00E80BF8"/>
    <w:rsid w:val="00F00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4949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Times New Roman" w:eastAsia="Times New Roman" w:hAnsi="Times New Roman" w:cs="Times New Roman"/>
      <w:b/>
      <w:bCs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F00CB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00CB0"/>
    <w:rPr>
      <w:rFonts w:ascii="Arial" w:eastAsia="Arial" w:hAnsi="Arial" w:cs="Arial"/>
      <w:lang w:bidi="en-US"/>
    </w:rPr>
  </w:style>
  <w:style w:type="paragraph" w:styleId="Piedepgina">
    <w:name w:val="footer"/>
    <w:basedOn w:val="Normal"/>
    <w:link w:val="PiedepginaCar"/>
    <w:uiPriority w:val="99"/>
    <w:unhideWhenUsed/>
    <w:rsid w:val="00F00CB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0CB0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574"/>
    <w:rsid w:val="004F6269"/>
    <w:rsid w:val="00663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86983C40B8E94C368834606F785A15CB">
    <w:name w:val="86983C40B8E94C368834606F785A15CB"/>
    <w:rsid w:val="006635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807</Characters>
  <Application>Microsoft Office Word</Application>
  <DocSecurity>0</DocSecurity>
  <Lines>6</Lines>
  <Paragraphs>1</Paragraphs>
  <ScaleCrop>false</ScaleCrop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2021-08-20T14:37:00Z</dcterms:created>
  <dcterms:modified xsi:type="dcterms:W3CDTF">2021-08-20T14:37:00Z</dcterms:modified>
</cp:coreProperties>
</file>